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24" w:rsidRPr="000A0624" w:rsidRDefault="000A0624" w:rsidP="000A0624">
      <w:pPr>
        <w:pStyle w:val="10"/>
        <w:keepNext/>
        <w:keepLines/>
        <w:shd w:val="clear" w:color="auto" w:fill="auto"/>
        <w:spacing w:after="485"/>
        <w:ind w:left="40" w:right="-221"/>
      </w:pPr>
      <w:bookmarkStart w:id="0" w:name="bookmark1"/>
      <w:r>
        <w:rPr>
          <w:color w:val="000000"/>
        </w:rPr>
        <w:t xml:space="preserve">УРОК </w:t>
      </w:r>
      <w:bookmarkEnd w:id="0"/>
      <w:r>
        <w:rPr>
          <w:color w:val="000000"/>
        </w:rPr>
        <w:t>ЦИФРЫ</w:t>
      </w:r>
    </w:p>
    <w:p w:rsidR="000A0624" w:rsidRPr="000A0624" w:rsidRDefault="000A0624" w:rsidP="000A0624">
      <w:pPr>
        <w:pStyle w:val="90"/>
        <w:shd w:val="clear" w:color="auto" w:fill="auto"/>
        <w:spacing w:before="0" w:after="57"/>
        <w:rPr>
          <w:sz w:val="22"/>
          <w:szCs w:val="22"/>
        </w:rPr>
      </w:pPr>
      <w:r w:rsidRPr="000A0624">
        <w:rPr>
          <w:color w:val="000000"/>
          <w:sz w:val="22"/>
          <w:szCs w:val="22"/>
        </w:rPr>
        <w:t xml:space="preserve">На Уроке цифры в апреле школьники научатся руководить проектами </w:t>
      </w:r>
      <w:proofErr w:type="spellStart"/>
      <w:r w:rsidRPr="000A0624">
        <w:rPr>
          <w:color w:val="000000"/>
          <w:sz w:val="22"/>
          <w:szCs w:val="22"/>
        </w:rPr>
        <w:t>онлайн</w:t>
      </w:r>
      <w:proofErr w:type="spellEnd"/>
      <w:r w:rsidRPr="000A0624">
        <w:rPr>
          <w:color w:val="000000"/>
          <w:sz w:val="22"/>
          <w:szCs w:val="22"/>
        </w:rPr>
        <w:t xml:space="preserve"> с помощью «</w:t>
      </w:r>
      <w:proofErr w:type="spellStart"/>
      <w:r w:rsidRPr="000A0624">
        <w:rPr>
          <w:color w:val="000000"/>
          <w:sz w:val="22"/>
          <w:szCs w:val="22"/>
        </w:rPr>
        <w:t>Эджайла</w:t>
      </w:r>
      <w:proofErr w:type="spellEnd"/>
      <w:r w:rsidRPr="000A0624">
        <w:rPr>
          <w:color w:val="000000"/>
          <w:sz w:val="22"/>
          <w:szCs w:val="22"/>
        </w:rPr>
        <w:t>» и «Водопада»</w:t>
      </w:r>
    </w:p>
    <w:p w:rsidR="000A0624" w:rsidRPr="000A0624" w:rsidRDefault="000A0624" w:rsidP="000A0624">
      <w:pPr>
        <w:pStyle w:val="101"/>
        <w:shd w:val="clear" w:color="auto" w:fill="auto"/>
        <w:spacing w:before="0" w:after="63"/>
        <w:ind w:left="40" w:right="20"/>
        <w:rPr>
          <w:sz w:val="22"/>
          <w:szCs w:val="22"/>
        </w:rPr>
      </w:pPr>
      <w:r w:rsidRPr="000A0624">
        <w:rPr>
          <w:color w:val="000000"/>
          <w:sz w:val="22"/>
          <w:szCs w:val="22"/>
        </w:rPr>
        <w:t>Главный открытый Урок цифры по проектному управлению пройдет в Великом Новгороде.</w:t>
      </w:r>
    </w:p>
    <w:p w:rsidR="000A0624" w:rsidRPr="000A0624" w:rsidRDefault="000A0624" w:rsidP="000A0624">
      <w:pPr>
        <w:pStyle w:val="3"/>
        <w:shd w:val="clear" w:color="auto" w:fill="auto"/>
        <w:spacing w:line="194" w:lineRule="exact"/>
        <w:ind w:left="40" w:right="20"/>
        <w:jc w:val="both"/>
        <w:rPr>
          <w:sz w:val="22"/>
          <w:szCs w:val="22"/>
        </w:rPr>
      </w:pPr>
      <w:r w:rsidRPr="000A0624">
        <w:rPr>
          <w:color w:val="000000"/>
          <w:sz w:val="22"/>
          <w:szCs w:val="22"/>
        </w:rPr>
        <w:t>С 15 по 21 апреля в российски</w:t>
      </w:r>
      <w:r>
        <w:rPr>
          <w:color w:val="000000"/>
          <w:sz w:val="22"/>
          <w:szCs w:val="22"/>
        </w:rPr>
        <w:t>х школах пройдет Урок цифры на т</w:t>
      </w:r>
      <w:r w:rsidRPr="000A0624">
        <w:rPr>
          <w:color w:val="000000"/>
          <w:sz w:val="22"/>
          <w:szCs w:val="22"/>
        </w:rPr>
        <w:t>ему «Управление проектами». Это необычные уроки информатики, на которых дети узнают о том, что такое проектная деятельность, какими признаками обладают проекты и в чем их специфика в области информационных технологий. Урок раскроет механизм управления командой и важность роли руководителя проекта. Участники занятий познакомятся с двумя подходами управлению проектами: классическим методом «Водопад» и современным подходом «</w:t>
      </w:r>
      <w:proofErr w:type="spellStart"/>
      <w:r w:rsidRPr="000A0624">
        <w:rPr>
          <w:color w:val="000000"/>
          <w:sz w:val="22"/>
          <w:szCs w:val="22"/>
        </w:rPr>
        <w:t>ЭджаЙл</w:t>
      </w:r>
      <w:proofErr w:type="spellEnd"/>
      <w:r w:rsidRPr="000A0624">
        <w:rPr>
          <w:color w:val="000000"/>
          <w:sz w:val="22"/>
          <w:szCs w:val="22"/>
        </w:rPr>
        <w:t>» (</w:t>
      </w:r>
      <w:r w:rsidRPr="000A0624">
        <w:rPr>
          <w:color w:val="000000"/>
          <w:sz w:val="22"/>
          <w:szCs w:val="22"/>
          <w:lang w:val="en-US"/>
        </w:rPr>
        <w:t>Agile</w:t>
      </w:r>
      <w:r w:rsidRPr="000A0624">
        <w:rPr>
          <w:color w:val="000000"/>
          <w:sz w:val="22"/>
          <w:szCs w:val="22"/>
        </w:rPr>
        <w:t>). Полученны</w:t>
      </w:r>
      <w:r>
        <w:rPr>
          <w:color w:val="000000"/>
          <w:sz w:val="22"/>
          <w:szCs w:val="22"/>
        </w:rPr>
        <w:t>е знания будут от</w:t>
      </w:r>
      <w:r w:rsidRPr="000A0624">
        <w:rPr>
          <w:color w:val="000000"/>
          <w:sz w:val="22"/>
          <w:szCs w:val="22"/>
        </w:rPr>
        <w:t xml:space="preserve">работаны в игровой форме на тематическом </w:t>
      </w:r>
      <w:proofErr w:type="spellStart"/>
      <w:r w:rsidRPr="000A0624">
        <w:rPr>
          <w:color w:val="000000"/>
          <w:sz w:val="22"/>
          <w:szCs w:val="22"/>
        </w:rPr>
        <w:t>онлайн-тренажере</w:t>
      </w:r>
      <w:proofErr w:type="spellEnd"/>
      <w:r w:rsidRPr="000A0624">
        <w:rPr>
          <w:color w:val="000000"/>
          <w:sz w:val="22"/>
          <w:szCs w:val="22"/>
        </w:rPr>
        <w:t>, разработанном фирмой «1C».</w:t>
      </w:r>
    </w:p>
    <w:p w:rsidR="000A0624" w:rsidRPr="000A0624" w:rsidRDefault="000A0624" w:rsidP="000A0624">
      <w:pPr>
        <w:pStyle w:val="3"/>
        <w:shd w:val="clear" w:color="auto" w:fill="auto"/>
        <w:spacing w:after="63" w:line="194" w:lineRule="exact"/>
        <w:ind w:left="40" w:right="20"/>
        <w:jc w:val="both"/>
        <w:rPr>
          <w:sz w:val="22"/>
          <w:szCs w:val="22"/>
        </w:rPr>
      </w:pPr>
      <w:r w:rsidRPr="000A0624">
        <w:rPr>
          <w:color w:val="000000"/>
          <w:sz w:val="22"/>
          <w:szCs w:val="22"/>
        </w:rPr>
        <w:t xml:space="preserve">Ольга Васильева, Министр просвещения РФ: «Сегодня мы отмечаем интерес к «Уроку цифры» во всех регионах России и это не удивительно, ведь цифровые технологии стремительно проникают во все сферы общественной жизни. Детский интерес искренен и сильно мотивирован, а познание открывает уникальные возможности прикоснуться к будущему. </w:t>
      </w:r>
      <w:proofErr w:type="gramStart"/>
      <w:r w:rsidRPr="000A0624">
        <w:rPr>
          <w:color w:val="000000"/>
          <w:sz w:val="22"/>
          <w:szCs w:val="22"/>
        </w:rPr>
        <w:t>Убеждена</w:t>
      </w:r>
      <w:proofErr w:type="gramEnd"/>
      <w:r w:rsidRPr="000A0624">
        <w:rPr>
          <w:color w:val="000000"/>
          <w:sz w:val="22"/>
          <w:szCs w:val="22"/>
        </w:rPr>
        <w:t>, что третий по счету урок вновь вызовет повышенное внимание у школьников, проложив им дорогу для профессионального выбора своих занятий и увлечений».</w:t>
      </w:r>
    </w:p>
    <w:p w:rsidR="000A0624" w:rsidRPr="000A0624" w:rsidRDefault="000A0624" w:rsidP="000A0624">
      <w:pPr>
        <w:pStyle w:val="3"/>
        <w:shd w:val="clear" w:color="auto" w:fill="auto"/>
        <w:spacing w:after="57" w:line="191" w:lineRule="exact"/>
        <w:ind w:left="40" w:right="20"/>
        <w:jc w:val="both"/>
        <w:rPr>
          <w:sz w:val="22"/>
          <w:szCs w:val="22"/>
        </w:rPr>
      </w:pPr>
      <w:r w:rsidRPr="000A0624">
        <w:rPr>
          <w:color w:val="000000"/>
          <w:sz w:val="22"/>
          <w:szCs w:val="22"/>
        </w:rPr>
        <w:t>Константин Носков, министр цифрового развития, связи и массовых коммуникаций РФ:</w:t>
      </w:r>
    </w:p>
    <w:p w:rsidR="000A0624" w:rsidRDefault="000A0624" w:rsidP="000A0624">
      <w:pPr>
        <w:pStyle w:val="3"/>
        <w:shd w:val="clear" w:color="auto" w:fill="auto"/>
        <w:spacing w:after="0" w:line="194" w:lineRule="exact"/>
        <w:ind w:left="40" w:right="20"/>
        <w:jc w:val="both"/>
        <w:sectPr w:rsidR="000A0624">
          <w:pgSz w:w="11909" w:h="16834"/>
          <w:pgMar w:top="4219" w:right="3304" w:bottom="4161" w:left="3297" w:header="0" w:footer="3" w:gutter="0"/>
          <w:cols w:space="720"/>
          <w:noEndnote/>
          <w:docGrid w:linePitch="360"/>
        </w:sectPr>
      </w:pPr>
      <w:r w:rsidRPr="000A0624">
        <w:rPr>
          <w:color w:val="000000"/>
          <w:sz w:val="22"/>
          <w:szCs w:val="22"/>
        </w:rPr>
        <w:t>«Обычно люди определяются с будущей специальностью еще до университета, поэтому, если нам нужны профессиональные кадры для цифровой экономики, недостаточно просто увеличить в профильных вузах количество бюджетных мест. Важно пробуждать интере</w:t>
      </w:r>
      <w:r>
        <w:rPr>
          <w:color w:val="000000"/>
          <w:sz w:val="22"/>
          <w:szCs w:val="22"/>
        </w:rPr>
        <w:t>с к соответствующим вопросам .</w:t>
      </w:r>
      <w:r w:rsidRPr="000A0624">
        <w:rPr>
          <w:color w:val="000000"/>
          <w:sz w:val="22"/>
          <w:szCs w:val="22"/>
        </w:rPr>
        <w:t xml:space="preserve"> </w:t>
      </w:r>
    </w:p>
    <w:p w:rsidR="000A0624" w:rsidRPr="000A0624" w:rsidRDefault="000A0624" w:rsidP="000A0624">
      <w:pPr>
        <w:pStyle w:val="31"/>
        <w:keepNext/>
        <w:keepLines/>
        <w:shd w:val="clear" w:color="auto" w:fill="auto"/>
        <w:spacing w:before="0" w:after="385" w:line="260" w:lineRule="exact"/>
        <w:ind w:left="-2127"/>
        <w:rPr>
          <w:sz w:val="32"/>
          <w:szCs w:val="32"/>
          <w:lang w:val="ru-RU"/>
        </w:rPr>
      </w:pPr>
    </w:p>
    <w:p w:rsidR="000A0624" w:rsidRPr="000A0624" w:rsidRDefault="000A0624" w:rsidP="000A0624">
      <w:pPr>
        <w:pStyle w:val="3"/>
        <w:shd w:val="clear" w:color="auto" w:fill="auto"/>
        <w:spacing w:after="63" w:line="194" w:lineRule="exact"/>
        <w:ind w:left="40" w:right="20"/>
        <w:jc w:val="both"/>
        <w:rPr>
          <w:sz w:val="32"/>
          <w:szCs w:val="32"/>
        </w:rPr>
        <w:sectPr w:rsidR="000A0624" w:rsidRPr="000A0624">
          <w:pgSz w:w="11909" w:h="16834"/>
          <w:pgMar w:top="4219" w:right="3304" w:bottom="4161" w:left="3297" w:header="0" w:footer="3" w:gutter="0"/>
          <w:cols w:space="720"/>
          <w:noEndnote/>
          <w:docGrid w:linePitch="360"/>
        </w:sectPr>
      </w:pPr>
      <w:r w:rsidRPr="000A0624">
        <w:rPr>
          <w:color w:val="000000"/>
          <w:sz w:val="32"/>
          <w:szCs w:val="32"/>
        </w:rPr>
        <w:t xml:space="preserve">. </w:t>
      </w:r>
    </w:p>
    <w:p w:rsidR="0048277C" w:rsidRDefault="0048277C"/>
    <w:sectPr w:rsidR="0048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A0624"/>
    <w:rsid w:val="000A0624"/>
    <w:rsid w:val="0048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A062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link w:val="10"/>
    <w:rsid w:val="000A0624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30">
    <w:name w:val="Заголовок №3_"/>
    <w:basedOn w:val="a0"/>
    <w:link w:val="31"/>
    <w:rsid w:val="000A0624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9">
    <w:name w:val="Основной текст (9)_"/>
    <w:basedOn w:val="a0"/>
    <w:link w:val="90"/>
    <w:rsid w:val="000A0624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A0624"/>
    <w:rPr>
      <w:rFonts w:ascii="Times New Roman" w:eastAsia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3"/>
    <w:rsid w:val="000A0624"/>
    <w:pPr>
      <w:widowControl w:val="0"/>
      <w:shd w:val="clear" w:color="auto" w:fill="FFFFFF"/>
      <w:spacing w:after="60" w:line="20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0A0624"/>
    <w:pPr>
      <w:widowControl w:val="0"/>
      <w:shd w:val="clear" w:color="auto" w:fill="FFFFFF"/>
      <w:spacing w:after="480" w:line="266" w:lineRule="exact"/>
      <w:ind w:firstLine="640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1">
    <w:name w:val="Заголовок №3"/>
    <w:basedOn w:val="a"/>
    <w:link w:val="30"/>
    <w:rsid w:val="000A0624"/>
    <w:pPr>
      <w:widowControl w:val="0"/>
      <w:shd w:val="clear" w:color="auto" w:fill="FFFFFF"/>
      <w:spacing w:before="480" w:after="480" w:line="0" w:lineRule="atLeast"/>
      <w:outlineLvl w:val="2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90">
    <w:name w:val="Основной текст (9)"/>
    <w:basedOn w:val="a"/>
    <w:link w:val="9"/>
    <w:rsid w:val="000A0624"/>
    <w:pPr>
      <w:widowControl w:val="0"/>
      <w:shd w:val="clear" w:color="auto" w:fill="FFFFFF"/>
      <w:spacing w:before="480" w:after="60" w:line="194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1">
    <w:name w:val="Основной текст (10)"/>
    <w:basedOn w:val="a"/>
    <w:link w:val="100"/>
    <w:rsid w:val="000A0624"/>
    <w:pPr>
      <w:widowControl w:val="0"/>
      <w:shd w:val="clear" w:color="auto" w:fill="FFFFFF"/>
      <w:spacing w:before="60" w:after="60" w:line="198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1413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Учительский</cp:lastModifiedBy>
  <cp:revision>2</cp:revision>
  <dcterms:created xsi:type="dcterms:W3CDTF">2019-04-10T06:09:00Z</dcterms:created>
  <dcterms:modified xsi:type="dcterms:W3CDTF">2019-04-10T06:15:00Z</dcterms:modified>
</cp:coreProperties>
</file>